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5D33" w14:textId="77777777" w:rsidR="009A5282" w:rsidRDefault="00310AA8">
      <w:pPr>
        <w:rPr>
          <w:rStyle w:val="1Char"/>
        </w:rPr>
      </w:pPr>
      <w:r>
        <w:rPr>
          <w:rFonts w:hint="eastAsia"/>
          <w:sz w:val="36"/>
          <w:szCs w:val="36"/>
        </w:rPr>
        <w:t xml:space="preserve">       </w:t>
      </w:r>
      <w:r>
        <w:rPr>
          <w:rStyle w:val="1Char"/>
          <w:rFonts w:hint="eastAsia"/>
        </w:rPr>
        <w:t xml:space="preserve"> </w:t>
      </w:r>
      <w:r>
        <w:rPr>
          <w:rStyle w:val="1Char"/>
          <w:rFonts w:hint="eastAsia"/>
        </w:rPr>
        <w:t>易制爆化学品合法用途说明</w:t>
      </w:r>
    </w:p>
    <w:p w14:paraId="50804950" w14:textId="77777777" w:rsidR="009A5282" w:rsidRDefault="00310AA8">
      <w:pPr>
        <w:rPr>
          <w:sz w:val="28"/>
          <w:szCs w:val="36"/>
        </w:rPr>
      </w:pPr>
      <w:r>
        <w:rPr>
          <w:rFonts w:hint="eastAsia"/>
          <w:sz w:val="24"/>
        </w:rPr>
        <w:t>为认真执行《危险化学品安全管理条例》之相关规定，本单位郑重承诺</w:t>
      </w:r>
      <w:r>
        <w:rPr>
          <w:rFonts w:hint="eastAsia"/>
          <w:sz w:val="28"/>
          <w:szCs w:val="36"/>
        </w:rPr>
        <w:t>：</w:t>
      </w:r>
    </w:p>
    <w:p w14:paraId="64896F75" w14:textId="628BDA15" w:rsidR="009A5282" w:rsidRDefault="00310A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一、现向</w:t>
      </w:r>
      <w:r w:rsidR="003D0BBC">
        <w:rPr>
          <w:rFonts w:hint="eastAsia"/>
          <w:sz w:val="24"/>
          <w:u w:val="single"/>
        </w:rPr>
        <w:t xml:space="preserve"> </w:t>
      </w:r>
      <w:r w:rsidR="003D0BBC">
        <w:rPr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公司购买的易制爆化学品如下：</w:t>
      </w:r>
    </w:p>
    <w:tbl>
      <w:tblPr>
        <w:tblW w:w="8136" w:type="dxa"/>
        <w:tblInd w:w="2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1701"/>
        <w:gridCol w:w="1701"/>
        <w:gridCol w:w="1560"/>
      </w:tblGrid>
      <w:tr w:rsidR="001419C7" w14:paraId="52CDDA98" w14:textId="01ED9A47" w:rsidTr="001419C7">
        <w:trPr>
          <w:trHeight w:val="46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BCD7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商品名称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35B6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440A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5A35" w14:textId="471F5FF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419C7" w14:paraId="50FDC1EF" w14:textId="40455083" w:rsidTr="001419C7">
        <w:trPr>
          <w:trHeight w:val="52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E471" w14:textId="1499D6F1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D4547">
              <w:rPr>
                <w:rFonts w:ascii="宋体" w:eastAsia="宋体" w:hAnsi="宋体" w:cs="宋体" w:hint="eastAsia"/>
                <w:color w:val="FF0000"/>
                <w:kern w:val="0"/>
                <w:sz w:val="24"/>
                <w:lang w:bidi="ar"/>
              </w:rPr>
              <w:t>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硝酸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9A1E" w14:textId="648ADADF" w:rsidR="001419C7" w:rsidRDefault="001419C7" w:rsidP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500毫升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4D48" w14:textId="7D7AE9B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9758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1419C7" w14:paraId="14AAD4CD" w14:textId="1C70D813" w:rsidTr="001419C7">
        <w:trPr>
          <w:trHeight w:val="51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D48D" w14:textId="7146C79B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0030" w14:textId="3DFB810B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F88B" w14:textId="7492494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00DC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419C7" w14:paraId="3A94F2F1" w14:textId="0A13B4FE" w:rsidTr="001419C7">
        <w:trPr>
          <w:trHeight w:val="48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69F3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994B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C291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292D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bookmarkStart w:id="0" w:name="_GoBack"/>
        <w:bookmarkEnd w:id="0"/>
      </w:tr>
    </w:tbl>
    <w:p w14:paraId="7F38DF37" w14:textId="1340E2BC" w:rsidR="009A5282" w:rsidRDefault="00310AA8">
      <w:pPr>
        <w:rPr>
          <w:sz w:val="24"/>
        </w:rPr>
      </w:pPr>
      <w:r>
        <w:rPr>
          <w:rFonts w:hint="eastAsia"/>
          <w:sz w:val="24"/>
        </w:rPr>
        <w:t>仅用于我单位</w:t>
      </w:r>
      <w:r w:rsidR="003D0BBC">
        <w:rPr>
          <w:rFonts w:hint="eastAsia"/>
          <w:sz w:val="24"/>
        </w:rPr>
        <w:t>教学</w:t>
      </w:r>
      <w:r w:rsidR="003D0BBC">
        <w:rPr>
          <w:sz w:val="24"/>
        </w:rPr>
        <w:t>、科研等相关工作</w:t>
      </w:r>
      <w:r>
        <w:rPr>
          <w:rFonts w:hint="eastAsia"/>
          <w:sz w:val="24"/>
        </w:rPr>
        <w:t>，特此说明。</w:t>
      </w:r>
    </w:p>
    <w:p w14:paraId="3B46F5CD" w14:textId="77777777" w:rsidR="003D0BBC" w:rsidRPr="003D0BBC" w:rsidRDefault="003D0BBC">
      <w:pPr>
        <w:rPr>
          <w:sz w:val="24"/>
        </w:rPr>
      </w:pPr>
    </w:p>
    <w:p w14:paraId="43D82EC0" w14:textId="2B980879" w:rsidR="009A5282" w:rsidRDefault="00310AA8">
      <w:pPr>
        <w:rPr>
          <w:sz w:val="24"/>
        </w:rPr>
      </w:pPr>
      <w:r>
        <w:rPr>
          <w:rFonts w:hint="eastAsia"/>
          <w:sz w:val="24"/>
        </w:rPr>
        <w:t>二、对所购买的易制爆化学品，我单位将建立严格的出入库登记制度，防止丢失和泄露</w:t>
      </w:r>
      <w:r w:rsidR="00427A05">
        <w:rPr>
          <w:rFonts w:hint="eastAsia"/>
          <w:sz w:val="24"/>
        </w:rPr>
        <w:t>，</w:t>
      </w:r>
      <w:r w:rsidR="00427A05">
        <w:rPr>
          <w:sz w:val="24"/>
        </w:rPr>
        <w:t>工作中注意</w:t>
      </w:r>
      <w:r w:rsidR="00427A05">
        <w:rPr>
          <w:rFonts w:hint="eastAsia"/>
          <w:sz w:val="24"/>
        </w:rPr>
        <w:t>各项</w:t>
      </w:r>
      <w:r w:rsidR="00427A05">
        <w:rPr>
          <w:sz w:val="24"/>
        </w:rPr>
        <w:t>安全防护</w:t>
      </w:r>
      <w:r>
        <w:rPr>
          <w:rFonts w:hint="eastAsia"/>
          <w:sz w:val="24"/>
        </w:rPr>
        <w:t>。如发现易制爆化学品丢失、被盗</w:t>
      </w:r>
      <w:r w:rsidR="00427A05">
        <w:rPr>
          <w:rFonts w:hint="eastAsia"/>
          <w:sz w:val="24"/>
        </w:rPr>
        <w:t>、</w:t>
      </w:r>
      <w:r w:rsidR="00427A05">
        <w:rPr>
          <w:sz w:val="24"/>
        </w:rPr>
        <w:t>泄露等突然事件</w:t>
      </w:r>
      <w:r>
        <w:rPr>
          <w:rFonts w:hint="eastAsia"/>
          <w:sz w:val="24"/>
        </w:rPr>
        <w:t>时，将立刻</w:t>
      </w:r>
      <w:r w:rsidR="00427A05">
        <w:rPr>
          <w:rFonts w:hint="eastAsia"/>
          <w:sz w:val="24"/>
        </w:rPr>
        <w:t>启动应急</w:t>
      </w:r>
      <w:r w:rsidR="00427A05">
        <w:rPr>
          <w:sz w:val="24"/>
        </w:rPr>
        <w:t>预案并</w:t>
      </w:r>
      <w:r>
        <w:rPr>
          <w:rFonts w:hint="eastAsia"/>
          <w:sz w:val="24"/>
        </w:rPr>
        <w:t>报告当地公安机关</w:t>
      </w:r>
      <w:r w:rsidR="00427A05">
        <w:rPr>
          <w:rFonts w:hint="eastAsia"/>
          <w:sz w:val="24"/>
        </w:rPr>
        <w:t>等</w:t>
      </w:r>
      <w:r w:rsidR="00427A05">
        <w:rPr>
          <w:sz w:val="24"/>
        </w:rPr>
        <w:t>相关管理部门</w:t>
      </w:r>
      <w:r>
        <w:rPr>
          <w:rFonts w:hint="eastAsia"/>
          <w:sz w:val="24"/>
        </w:rPr>
        <w:t>。</w:t>
      </w:r>
    </w:p>
    <w:p w14:paraId="2C509975" w14:textId="77777777" w:rsidR="003D0BBC" w:rsidRDefault="003D0BBC">
      <w:pPr>
        <w:rPr>
          <w:sz w:val="24"/>
        </w:rPr>
      </w:pPr>
    </w:p>
    <w:p w14:paraId="578659A2" w14:textId="77777777" w:rsidR="009A5282" w:rsidRDefault="00310AA8">
      <w:pPr>
        <w:rPr>
          <w:sz w:val="24"/>
        </w:rPr>
      </w:pPr>
      <w:r>
        <w:rPr>
          <w:rFonts w:hint="eastAsia"/>
          <w:sz w:val="24"/>
        </w:rPr>
        <w:t>三、对过期失效的易制爆化学品，采取安全、妥善的办法进行处理。</w:t>
      </w:r>
    </w:p>
    <w:p w14:paraId="58298C8B" w14:textId="77777777" w:rsidR="009A5282" w:rsidRDefault="009A5282">
      <w:pPr>
        <w:rPr>
          <w:sz w:val="24"/>
        </w:rPr>
      </w:pPr>
    </w:p>
    <w:p w14:paraId="4D019187" w14:textId="74BAA80C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单位名称: </w:t>
      </w:r>
      <w:r w:rsidR="00063980">
        <w:rPr>
          <w:rFonts w:ascii="宋体" w:eastAsia="宋体" w:hAnsi="宋体" w:cs="宋体"/>
          <w:sz w:val="28"/>
          <w:szCs w:val="36"/>
          <w:u w:val="single"/>
        </w:rPr>
        <w:t xml:space="preserve">  </w:t>
      </w:r>
      <w:r w:rsidR="00063980">
        <w:rPr>
          <w:rFonts w:ascii="宋体" w:eastAsia="宋体" w:hAnsi="宋体" w:cs="宋体" w:hint="eastAsia"/>
          <w:sz w:val="28"/>
          <w:szCs w:val="36"/>
          <w:u w:val="single"/>
        </w:rPr>
        <w:t>北京师范大学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</w:t>
      </w:r>
      <w:r w:rsidR="00063980">
        <w:rPr>
          <w:rFonts w:ascii="宋体" w:eastAsia="宋体" w:hAnsi="宋体" w:cs="宋体"/>
          <w:sz w:val="28"/>
          <w:szCs w:val="36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36"/>
        </w:rPr>
        <w:t xml:space="preserve">  </w:t>
      </w:r>
    </w:p>
    <w:p w14:paraId="5038CA80" w14:textId="4DBA2DE7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单位地址：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063980">
        <w:rPr>
          <w:rFonts w:ascii="宋体" w:eastAsia="宋体" w:hAnsi="宋体" w:cs="宋体" w:hint="eastAsia"/>
          <w:sz w:val="28"/>
          <w:szCs w:val="28"/>
          <w:u w:val="single"/>
        </w:rPr>
        <w:t>北京市海淀区新街口外大街19号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</w:t>
      </w:r>
    </w:p>
    <w:p w14:paraId="2DBD5DE7" w14:textId="04F608B2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统一社会信用代码(税号)：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063980">
        <w:rPr>
          <w:rFonts w:ascii="宋体" w:eastAsia="宋体" w:hAnsi="宋体" w:cs="宋体" w:hint="eastAsia"/>
          <w:sz w:val="28"/>
          <w:szCs w:val="28"/>
          <w:u w:val="single"/>
        </w:rPr>
        <w:t>12100000400010056</w:t>
      </w:r>
      <w:r w:rsidR="00063980">
        <w:rPr>
          <w:rFonts w:ascii="宋体" w:eastAsia="宋体" w:hAnsi="宋体" w:cs="宋体"/>
          <w:sz w:val="28"/>
          <w:szCs w:val="28"/>
          <w:u w:val="single"/>
        </w:rPr>
        <w:t>C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</w:p>
    <w:p w14:paraId="54C832BF" w14:textId="602CA561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单位类型：（使用单位、销售单位、生产单位、处置单位、运输单位、储存单位）：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 w:rsidR="00063980">
        <w:rPr>
          <w:rFonts w:ascii="宋体" w:eastAsia="宋体" w:hAnsi="宋体" w:cs="宋体" w:hint="eastAsia"/>
          <w:sz w:val="28"/>
          <w:szCs w:val="28"/>
          <w:u w:val="single"/>
        </w:rPr>
        <w:t>使用单位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</w:t>
      </w:r>
    </w:p>
    <w:p w14:paraId="1F4F9C56" w14:textId="1157C153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上级机关：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北太平庄派出所              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</w:p>
    <w:p w14:paraId="4C2D45A4" w14:textId="7BF085B1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经办人（签字）：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</w:t>
      </w:r>
      <w:r w:rsidR="008D4547">
        <w:rPr>
          <w:rFonts w:ascii="宋体" w:eastAsia="宋体" w:hAnsi="宋体" w:cs="宋体" w:hint="eastAsia"/>
          <w:sz w:val="28"/>
          <w:szCs w:val="36"/>
          <w:u w:val="single"/>
        </w:rPr>
        <w:t>崔建</w:t>
      </w:r>
      <w:r w:rsidR="00FA75C6">
        <w:rPr>
          <w:rFonts w:ascii="宋体" w:eastAsia="宋体" w:hAnsi="宋体" w:cs="宋体"/>
          <w:sz w:val="28"/>
          <w:szCs w:val="36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36"/>
        </w:rPr>
        <w:t xml:space="preserve">   联系电话：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</w:t>
      </w:r>
      <w:r w:rsidR="001419C7">
        <w:rPr>
          <w:rFonts w:ascii="宋体" w:eastAsia="宋体" w:hAnsi="宋体" w:cs="宋体"/>
          <w:sz w:val="28"/>
          <w:szCs w:val="36"/>
          <w:u w:val="single"/>
        </w:rPr>
        <w:t>18514504599</w:t>
      </w:r>
      <w:r w:rsidR="003921AF">
        <w:rPr>
          <w:rFonts w:ascii="宋体" w:eastAsia="宋体" w:hAnsi="宋体" w:cs="宋体"/>
          <w:sz w:val="28"/>
          <w:szCs w:val="36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36"/>
        </w:rPr>
        <w:t xml:space="preserve"> </w:t>
      </w:r>
    </w:p>
    <w:p w14:paraId="7FD57978" w14:textId="77777777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承诺人（签字）：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36"/>
        </w:rPr>
        <w:t xml:space="preserve">         </w:t>
      </w:r>
    </w:p>
    <w:p w14:paraId="3BA1E914" w14:textId="18F079E2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属地派出所：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北太平庄派出所  </w:t>
      </w:r>
      <w:r>
        <w:rPr>
          <w:rFonts w:ascii="宋体" w:eastAsia="宋体" w:hAnsi="宋体" w:cs="宋体" w:hint="eastAsia"/>
          <w:sz w:val="28"/>
          <w:szCs w:val="36"/>
        </w:rPr>
        <w:t xml:space="preserve">         单位：</w:t>
      </w:r>
      <w:r w:rsidR="008D4547">
        <w:rPr>
          <w:rFonts w:ascii="宋体" w:eastAsia="宋体" w:hAnsi="宋体" w:cs="宋体" w:hint="eastAsia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sz w:val="28"/>
          <w:szCs w:val="36"/>
        </w:rPr>
        <w:t>（章）</w:t>
      </w:r>
    </w:p>
    <w:p w14:paraId="4D77811A" w14:textId="77777777" w:rsidR="009A5282" w:rsidRDefault="009A5282">
      <w:pPr>
        <w:ind w:firstLineChars="2000" w:firstLine="5600"/>
        <w:rPr>
          <w:rFonts w:ascii="宋体" w:eastAsia="宋体" w:hAnsi="宋体" w:cs="宋体"/>
          <w:sz w:val="28"/>
          <w:szCs w:val="36"/>
        </w:rPr>
      </w:pPr>
    </w:p>
    <w:p w14:paraId="7CA09E4E" w14:textId="77777777" w:rsidR="009A5282" w:rsidRDefault="00310AA8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必须附带单位营业执照复印件并盖章（涂改无效）。</w:t>
      </w:r>
    </w:p>
    <w:p w14:paraId="38E60AB3" w14:textId="77777777" w:rsidR="009A5282" w:rsidRDefault="00310AA8">
      <w:pPr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必须附带购买人（经办人）身份证复印件并盖章（涂改无效）。 </w:t>
      </w:r>
    </w:p>
    <w:p w14:paraId="6C355250" w14:textId="77777777" w:rsidR="009A5282" w:rsidRDefault="00310AA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</w:t>
      </w:r>
    </w:p>
    <w:p w14:paraId="54A3A65F" w14:textId="5D0756A9" w:rsidR="009A5282" w:rsidRDefault="00310AA8">
      <w:pPr>
        <w:ind w:left="4080" w:hangingChars="1700" w:hanging="4080"/>
        <w:jc w:val="left"/>
        <w:rPr>
          <w:sz w:val="24"/>
        </w:rPr>
      </w:pPr>
      <w:r>
        <w:rPr>
          <w:rFonts w:hint="eastAsia"/>
          <w:sz w:val="24"/>
        </w:rPr>
        <w:t>购买单位办证日期：</w:t>
      </w:r>
      <w:r>
        <w:rPr>
          <w:rFonts w:hint="eastAsia"/>
          <w:sz w:val="24"/>
        </w:rPr>
        <w:t xml:space="preserve">2019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企业销售日期：</w:t>
      </w:r>
      <w:r>
        <w:rPr>
          <w:rFonts w:hint="eastAsia"/>
          <w:sz w:val="24"/>
        </w:rPr>
        <w:t xml:space="preserve">2019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9A5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B226" w14:textId="77777777" w:rsidR="00F80E54" w:rsidRDefault="00F80E54" w:rsidP="001419C7">
      <w:r>
        <w:separator/>
      </w:r>
    </w:p>
  </w:endnote>
  <w:endnote w:type="continuationSeparator" w:id="0">
    <w:p w14:paraId="5CA2A732" w14:textId="77777777" w:rsidR="00F80E54" w:rsidRDefault="00F80E54" w:rsidP="001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4002" w14:textId="77777777" w:rsidR="00F80E54" w:rsidRDefault="00F80E54" w:rsidP="001419C7">
      <w:r>
        <w:separator/>
      </w:r>
    </w:p>
  </w:footnote>
  <w:footnote w:type="continuationSeparator" w:id="0">
    <w:p w14:paraId="3E368BDD" w14:textId="77777777" w:rsidR="00F80E54" w:rsidRDefault="00F80E54" w:rsidP="0014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82"/>
    <w:rsid w:val="00063980"/>
    <w:rsid w:val="000D5D94"/>
    <w:rsid w:val="001419C7"/>
    <w:rsid w:val="001D6C2D"/>
    <w:rsid w:val="00310AA8"/>
    <w:rsid w:val="003921AF"/>
    <w:rsid w:val="003D0BBC"/>
    <w:rsid w:val="00427A05"/>
    <w:rsid w:val="00544F6A"/>
    <w:rsid w:val="008D4547"/>
    <w:rsid w:val="009A5282"/>
    <w:rsid w:val="00B21CEC"/>
    <w:rsid w:val="00F80E54"/>
    <w:rsid w:val="00FA75C6"/>
    <w:rsid w:val="00FD5836"/>
    <w:rsid w:val="02C00C5D"/>
    <w:rsid w:val="08097E3A"/>
    <w:rsid w:val="1F4E76B2"/>
    <w:rsid w:val="22250E3F"/>
    <w:rsid w:val="27A45222"/>
    <w:rsid w:val="2F654CC0"/>
    <w:rsid w:val="37814FF4"/>
    <w:rsid w:val="3A2D20D7"/>
    <w:rsid w:val="3F184D88"/>
    <w:rsid w:val="431C1760"/>
    <w:rsid w:val="437B0A9D"/>
    <w:rsid w:val="4CF30B61"/>
    <w:rsid w:val="4DB82B6D"/>
    <w:rsid w:val="55110528"/>
    <w:rsid w:val="552106CB"/>
    <w:rsid w:val="5B280FE1"/>
    <w:rsid w:val="62931B81"/>
    <w:rsid w:val="67D46DE8"/>
    <w:rsid w:val="68132182"/>
    <w:rsid w:val="72C22BF9"/>
    <w:rsid w:val="784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59F44"/>
  <w15:docId w15:val="{B008A6BA-B05C-46DD-8715-9634CA00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styleId="a3">
    <w:name w:val="header"/>
    <w:basedOn w:val="a"/>
    <w:link w:val="Char"/>
    <w:rsid w:val="0014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19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4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19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zhai</cp:lastModifiedBy>
  <cp:revision>2</cp:revision>
  <dcterms:created xsi:type="dcterms:W3CDTF">2019-10-30T02:01:00Z</dcterms:created>
  <dcterms:modified xsi:type="dcterms:W3CDTF">2019-10-30T02:01:00Z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